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745" w:rsidRPr="00137C6F" w:rsidRDefault="007C1311" w:rsidP="00137C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Специальные условия </w:t>
      </w:r>
      <w:r w:rsidR="00137C6F" w:rsidRPr="00137C6F">
        <w:rPr>
          <w:rFonts w:ascii="Times New Roman" w:hAnsi="Times New Roman" w:cs="Times New Roman"/>
          <w:b/>
          <w:sz w:val="28"/>
          <w:szCs w:val="28"/>
        </w:rPr>
        <w:t xml:space="preserve"> труда</w:t>
      </w:r>
    </w:p>
    <w:p w:rsidR="00137C6F" w:rsidRDefault="00137C6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37C6F" w:rsidTr="00137C6F">
        <w:trPr>
          <w:trHeight w:val="417"/>
        </w:trPr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Параметр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Адрес местонахождения</w:t>
            </w: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 xml:space="preserve">Площадь 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</w:t>
            </w:r>
            <w:r w:rsidR="007C1311">
              <w:rPr>
                <w:rFonts w:ascii="Times New Roman" w:hAnsi="Times New Roman" w:cs="Times New Roman"/>
                <w:sz w:val="28"/>
                <w:szCs w:val="28"/>
              </w:rPr>
              <w:t>район, г. Нижнекамск, ул. Юности 36В</w:t>
            </w: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11,6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Изолятор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Процедурная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8,7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 xml:space="preserve">Физиотерапевтический кабинет 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15.7</w:t>
            </w:r>
          </w:p>
        </w:tc>
      </w:tr>
    </w:tbl>
    <w:p w:rsidR="00137C6F" w:rsidRPr="00137C6F" w:rsidRDefault="00137C6F">
      <w:pPr>
        <w:rPr>
          <w:rFonts w:ascii="Times New Roman" w:hAnsi="Times New Roman" w:cs="Times New Roman"/>
          <w:sz w:val="28"/>
          <w:szCs w:val="28"/>
        </w:rPr>
      </w:pPr>
    </w:p>
    <w:p w:rsidR="00137C6F" w:rsidRPr="00137C6F" w:rsidRDefault="00137C6F">
      <w:pPr>
        <w:rPr>
          <w:rFonts w:ascii="Times New Roman" w:hAnsi="Times New Roman" w:cs="Times New Roman"/>
          <w:sz w:val="28"/>
          <w:szCs w:val="28"/>
        </w:rPr>
      </w:pPr>
      <w:r w:rsidRPr="00137C6F">
        <w:rPr>
          <w:rFonts w:ascii="Times New Roman" w:hAnsi="Times New Roman" w:cs="Times New Roman"/>
          <w:sz w:val="28"/>
          <w:szCs w:val="28"/>
        </w:rPr>
        <w:t>Медицинская помощь всем воспитанникам, в том числе инвалидам и лицам с ограниченными в</w:t>
      </w:r>
      <w:r>
        <w:rPr>
          <w:rFonts w:ascii="Times New Roman" w:hAnsi="Times New Roman" w:cs="Times New Roman"/>
          <w:sz w:val="28"/>
          <w:szCs w:val="28"/>
        </w:rPr>
        <w:t>озможностями здоровья оказывает</w:t>
      </w:r>
      <w:r w:rsidRPr="00137C6F">
        <w:rPr>
          <w:rFonts w:ascii="Times New Roman" w:hAnsi="Times New Roman" w:cs="Times New Roman"/>
          <w:sz w:val="28"/>
          <w:szCs w:val="28"/>
        </w:rPr>
        <w:t xml:space="preserve"> медицинском блоке, расположенном на первом этаже. Лицензия на осуществление медицинской деятельности от 04.03.2020 г. №</w:t>
      </w:r>
      <w:r w:rsidR="007C1311">
        <w:rPr>
          <w:rFonts w:ascii="Times New Roman" w:hAnsi="Times New Roman" w:cs="Times New Roman"/>
          <w:sz w:val="28"/>
          <w:szCs w:val="28"/>
        </w:rPr>
        <w:t xml:space="preserve"> ЛО -16-01-005496</w:t>
      </w:r>
      <w:r w:rsidRPr="00137C6F">
        <w:rPr>
          <w:rFonts w:ascii="Times New Roman" w:hAnsi="Times New Roman" w:cs="Times New Roman"/>
          <w:sz w:val="28"/>
          <w:szCs w:val="28"/>
        </w:rPr>
        <w:t>. Доступ на первый этаж инвалидам и лицам с ограниченными возможностями здоровья осуществляется через вход, оборудованный пандусом,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7C6F">
        <w:rPr>
          <w:rFonts w:ascii="Times New Roman" w:hAnsi="Times New Roman" w:cs="Times New Roman"/>
          <w:sz w:val="28"/>
          <w:szCs w:val="28"/>
        </w:rPr>
        <w:t>кнопкой вызова для связи с администрацией.</w:t>
      </w:r>
      <w:bookmarkStart w:id="0" w:name="_GoBack"/>
      <w:bookmarkEnd w:id="0"/>
    </w:p>
    <w:sectPr w:rsidR="00137C6F" w:rsidRPr="00137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C6F"/>
    <w:rsid w:val="00137C6F"/>
    <w:rsid w:val="001C0800"/>
    <w:rsid w:val="007C1311"/>
    <w:rsid w:val="00DA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7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7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Ильназ</cp:lastModifiedBy>
  <cp:revision>4</cp:revision>
  <dcterms:created xsi:type="dcterms:W3CDTF">2023-12-24T16:27:00Z</dcterms:created>
  <dcterms:modified xsi:type="dcterms:W3CDTF">2023-12-24T18:12:00Z</dcterms:modified>
</cp:coreProperties>
</file>